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2A" w:rsidRDefault="006C74A6" w:rsidP="009F199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36"/>
        </w:rPr>
      </w:pPr>
      <w:r>
        <w:rPr>
          <w:rFonts w:ascii="ＭＳ 明朝" w:hAnsi="ＭＳ 明朝" w:cs="ＭＳ明朝" w:hint="eastAsia"/>
          <w:kern w:val="0"/>
          <w:sz w:val="22"/>
          <w:szCs w:val="36"/>
        </w:rPr>
        <w:t xml:space="preserve">独自様式５　　　　　　　　　　　　　　　　　　　　　　　　　　　　　　　　　　　</w:t>
      </w:r>
      <w:bookmarkStart w:id="0" w:name="_GoBack"/>
      <w:r w:rsidRPr="00820511">
        <w:rPr>
          <w:rFonts w:ascii="ＭＳ 明朝" w:hAnsi="ＭＳ 明朝" w:cs="ＭＳ明朝" w:hint="eastAsia"/>
          <w:color w:val="FFFFFF" w:themeColor="background1"/>
          <w:kern w:val="0"/>
          <w:sz w:val="22"/>
          <w:szCs w:val="36"/>
        </w:rPr>
        <w:t xml:space="preserve"> 別紙14</w:t>
      </w:r>
      <w:bookmarkEnd w:id="0"/>
    </w:p>
    <w:p w:rsidR="009F199F" w:rsidRPr="009F199F" w:rsidRDefault="009F199F" w:rsidP="009F199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36"/>
        </w:rPr>
      </w:pPr>
    </w:p>
    <w:p w:rsidR="00555F2A" w:rsidRDefault="00555F2A" w:rsidP="00555F2A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552813">
        <w:rPr>
          <w:rFonts w:ascii="ＭＳ 明朝" w:hAnsi="ＭＳ 明朝" w:cs="ＭＳ明朝" w:hint="eastAsia"/>
          <w:kern w:val="0"/>
          <w:sz w:val="36"/>
          <w:szCs w:val="36"/>
        </w:rPr>
        <w:t>誓</w:t>
      </w:r>
      <w:r w:rsidRPr="00552813">
        <w:rPr>
          <w:rFonts w:ascii="ＭＳ 明朝" w:hAnsi="ＭＳ 明朝" w:cs="ＭＳ明朝"/>
          <w:kern w:val="0"/>
          <w:sz w:val="36"/>
          <w:szCs w:val="36"/>
        </w:rPr>
        <w:t xml:space="preserve"> </w:t>
      </w:r>
      <w:r w:rsidRPr="00552813">
        <w:rPr>
          <w:rFonts w:ascii="ＭＳ 明朝" w:hAnsi="ＭＳ 明朝" w:cs="ＭＳ明朝" w:hint="eastAsia"/>
          <w:kern w:val="0"/>
          <w:sz w:val="36"/>
          <w:szCs w:val="36"/>
        </w:rPr>
        <w:t>約</w:t>
      </w:r>
      <w:r w:rsidRPr="00552813">
        <w:rPr>
          <w:rFonts w:ascii="ＭＳ 明朝" w:hAnsi="ＭＳ 明朝" w:cs="ＭＳ明朝"/>
          <w:kern w:val="0"/>
          <w:sz w:val="36"/>
          <w:szCs w:val="36"/>
        </w:rPr>
        <w:t xml:space="preserve"> </w:t>
      </w:r>
      <w:r w:rsidRPr="00552813">
        <w:rPr>
          <w:rFonts w:ascii="ＭＳ 明朝" w:hAnsi="ＭＳ 明朝" w:cs="ＭＳ明朝" w:hint="eastAsia"/>
          <w:kern w:val="0"/>
          <w:sz w:val="36"/>
          <w:szCs w:val="36"/>
        </w:rPr>
        <w:t>書</w:t>
      </w:r>
    </w:p>
    <w:p w:rsidR="00555F2A" w:rsidRPr="00552813" w:rsidRDefault="00555F2A" w:rsidP="00555F2A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</w:rPr>
      </w:pPr>
    </w:p>
    <w:p w:rsidR="00555F2A" w:rsidRPr="00552813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555F2A" w:rsidRPr="00555F2A" w:rsidRDefault="00555F2A" w:rsidP="00555F2A">
      <w:pPr>
        <w:autoSpaceDE w:val="0"/>
        <w:autoSpaceDN w:val="0"/>
        <w:adjustRightInd w:val="0"/>
        <w:ind w:firstLineChars="100" w:firstLine="233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私は、清水町が清水町暴力団排除条例</w:t>
      </w:r>
      <w:r w:rsidR="00A90F86">
        <w:rPr>
          <w:rFonts w:ascii="ＭＳ 明朝" w:hAnsi="ＭＳ 明朝" w:cs="ＭＳ明朝" w:hint="eastAsia"/>
          <w:kern w:val="0"/>
          <w:sz w:val="24"/>
          <w:szCs w:val="24"/>
        </w:rPr>
        <w:t>等</w:t>
      </w: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（</w:t>
      </w:r>
      <w:r w:rsidRPr="00555F2A">
        <w:rPr>
          <w:rFonts w:ascii="ＭＳ 明朝" w:hAnsi="ＭＳ 明朝" w:hint="eastAsia"/>
          <w:color w:val="000000"/>
          <w:sz w:val="24"/>
          <w:szCs w:val="24"/>
        </w:rPr>
        <w:t>平成24年12月12日条例第23号</w:t>
      </w: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）に基づき、公共工事の発注その他契約に関する事務の執行により、暴力団の活動を助長し、又は暴力団の運営に資することのないよう、暴力団、暴力団員、</w:t>
      </w:r>
      <w:r w:rsidRPr="00555F2A">
        <w:rPr>
          <w:rFonts w:ascii="ＭＳ 明朝" w:hAnsi="ＭＳ 明朝" w:hint="eastAsia"/>
          <w:color w:val="000000"/>
          <w:sz w:val="24"/>
          <w:szCs w:val="24"/>
        </w:rPr>
        <w:t>暴力団関係事業者（暴力団員が経営に関与している事業者、その他暴力団又は暴力団員と密接な関係を有する事業者）</w:t>
      </w: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を、入札及び契約から排除していることを認識した上で、下記の１から６までの事項について誓約いたします。</w:t>
      </w: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 xml:space="preserve">　なお、</w:t>
      </w:r>
      <w:r w:rsidRPr="00555F2A">
        <w:rPr>
          <w:rFonts w:ascii="ＭＳ 明朝" w:hAnsi="ＭＳ 明朝" w:hint="eastAsia"/>
          <w:sz w:val="24"/>
          <w:szCs w:val="24"/>
        </w:rPr>
        <w:t>誓約に違反した場合、</w:t>
      </w: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清水町が行う措置（契約解除、参加停止及び指名停止等）について、一切の異議申立てを行いません。</w:t>
      </w: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ind w:left="233" w:hangingChars="100" w:hanging="233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１　清水町暴力団排除条例第２条に該当しません。</w:t>
      </w:r>
    </w:p>
    <w:p w:rsidR="00555F2A" w:rsidRPr="00555F2A" w:rsidRDefault="00555F2A" w:rsidP="00555F2A">
      <w:pPr>
        <w:autoSpaceDE w:val="0"/>
        <w:autoSpaceDN w:val="0"/>
        <w:adjustRightInd w:val="0"/>
        <w:ind w:left="233" w:hangingChars="100" w:hanging="233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ind w:left="233" w:hangingChars="100" w:hanging="233"/>
        <w:rPr>
          <w:rFonts w:ascii="ＭＳ 明朝" w:hAnsi="ＭＳ 明朝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 xml:space="preserve">２　</w:t>
      </w:r>
      <w:r w:rsidRPr="00555F2A">
        <w:rPr>
          <w:rFonts w:ascii="ＭＳ 明朝" w:hAnsi="ＭＳ 明朝"/>
          <w:sz w:val="24"/>
          <w:szCs w:val="24"/>
        </w:rPr>
        <w:t>北海道暴力団の排除の推進に関する条例</w:t>
      </w:r>
      <w:r w:rsidRPr="00555F2A">
        <w:rPr>
          <w:rFonts w:ascii="ＭＳ 明朝" w:hAnsi="ＭＳ 明朝" w:hint="eastAsia"/>
          <w:sz w:val="24"/>
          <w:szCs w:val="24"/>
        </w:rPr>
        <w:t>（平成23年４月１日）第15条第１項又は第２項の規定に違反していません。</w:t>
      </w:r>
    </w:p>
    <w:p w:rsidR="00555F2A" w:rsidRPr="00555F2A" w:rsidRDefault="00555F2A" w:rsidP="00555F2A">
      <w:pPr>
        <w:autoSpaceDE w:val="0"/>
        <w:autoSpaceDN w:val="0"/>
        <w:adjustRightInd w:val="0"/>
        <w:ind w:left="233" w:hangingChars="100" w:hanging="233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ind w:left="233" w:hangingChars="100" w:hanging="233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３　上記１又は２に掲げる事由に該当するか否かの確認のため、役員名簿等の提出を求められたときは、速やかに提出します。また、調査及び確認のため、清水町が北海道警察に照会することについて同意します。</w:t>
      </w: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ind w:left="233" w:hangingChars="100" w:hanging="233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 xml:space="preserve">４　</w:t>
      </w:r>
      <w:r w:rsidRPr="00555F2A">
        <w:rPr>
          <w:rFonts w:ascii="ＭＳ 明朝" w:hAnsi="ＭＳ 明朝" w:hint="eastAsia"/>
          <w:color w:val="000000"/>
          <w:sz w:val="24"/>
          <w:szCs w:val="24"/>
        </w:rPr>
        <w:t>競争入札参加者の資格及び指名に関する規程（平成４年10月１日訓令第20号）第12条、第13条</w:t>
      </w: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に基づく資格の消滅、指名停止の措置を受けている者及び上記１又は２に掲げる事由に該当する者を、下請契約又は資材、原材料の購入契約その他の契約の相手方としません。</w:t>
      </w: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ind w:left="233" w:hangingChars="100" w:hanging="233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５　下請負人等が上記１又は２に掲げる事由に該当すると判明し、清水町から下請契約等の解除を求められた場合は、解除の求めに従います。</w:t>
      </w:r>
    </w:p>
    <w:p w:rsidR="00555F2A" w:rsidRPr="00555F2A" w:rsidRDefault="00555F2A" w:rsidP="00555F2A">
      <w:pPr>
        <w:autoSpaceDE w:val="0"/>
        <w:autoSpaceDN w:val="0"/>
        <w:adjustRightInd w:val="0"/>
        <w:ind w:left="233" w:hangingChars="100" w:hanging="233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ind w:left="193" w:hanging="193"/>
        <w:rPr>
          <w:rFonts w:ascii="ＭＳ 明朝" w:hAnsi="ＭＳ 明朝" w:cs="ＭＳ 明朝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 xml:space="preserve">６　</w:t>
      </w:r>
      <w:r w:rsidRPr="00555F2A">
        <w:rPr>
          <w:rFonts w:ascii="ＭＳ 明朝" w:hAnsi="ＭＳ 明朝" w:cs="ＭＳ 明朝" w:hint="eastAsia"/>
          <w:sz w:val="24"/>
          <w:szCs w:val="24"/>
        </w:rPr>
        <w:t>暴力団又は暴力団員等から不当介入を受けた場合は、遅滞なく清水町に報告するとともに所轄の警察署に通報し、捜査上の必要な協力をします。</w:t>
      </w: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403F33" w:rsidP="00555F2A">
      <w:pPr>
        <w:autoSpaceDE w:val="0"/>
        <w:autoSpaceDN w:val="0"/>
        <w:adjustRightInd w:val="0"/>
        <w:ind w:right="240"/>
        <w:jc w:val="right"/>
        <w:rPr>
          <w:rFonts w:ascii="ＭＳ 明朝" w:hAnsi="ＭＳ 明朝" w:cs="ＭＳ明朝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>令和</w:t>
      </w:r>
      <w:r w:rsidR="00555F2A" w:rsidRPr="00555F2A">
        <w:rPr>
          <w:rFonts w:ascii="ＭＳ 明朝" w:hAnsi="ＭＳ 明朝" w:cs="ＭＳ明朝" w:hint="eastAsia"/>
          <w:kern w:val="0"/>
          <w:sz w:val="24"/>
          <w:szCs w:val="24"/>
        </w:rPr>
        <w:t xml:space="preserve">　　年　　月　　日</w:t>
      </w:r>
    </w:p>
    <w:p w:rsidR="00555F2A" w:rsidRPr="00555F2A" w:rsidRDefault="00555F2A" w:rsidP="00555F2A">
      <w:pPr>
        <w:autoSpaceDE w:val="0"/>
        <w:autoSpaceDN w:val="0"/>
        <w:adjustRightInd w:val="0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ind w:firstLineChars="100" w:firstLine="233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（宛先）清水町長</w:t>
      </w: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ind w:firstLineChars="1900" w:firstLine="4422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所在地</w:t>
      </w:r>
    </w:p>
    <w:p w:rsidR="00555F2A" w:rsidRPr="00555F2A" w:rsidRDefault="00555F2A" w:rsidP="00555F2A">
      <w:pPr>
        <w:autoSpaceDE w:val="0"/>
        <w:autoSpaceDN w:val="0"/>
        <w:adjustRightInd w:val="0"/>
        <w:ind w:firstLineChars="1900" w:firstLine="4422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商号又は名称</w:t>
      </w:r>
    </w:p>
    <w:p w:rsidR="00555F2A" w:rsidRPr="00555F2A" w:rsidRDefault="00555F2A" w:rsidP="00555F2A">
      <w:pPr>
        <w:autoSpaceDE w:val="0"/>
        <w:autoSpaceDN w:val="0"/>
        <w:adjustRightInd w:val="0"/>
        <w:ind w:firstLineChars="1900" w:firstLine="4422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代表者名</w:t>
      </w:r>
      <w:r w:rsidRPr="00555F2A">
        <w:rPr>
          <w:rFonts w:ascii="ＭＳ 明朝" w:hAnsi="ＭＳ 明朝" w:cs="ＭＳ明朝"/>
          <w:kern w:val="0"/>
          <w:sz w:val="24"/>
          <w:szCs w:val="24"/>
        </w:rPr>
        <w:t xml:space="preserve"> </w:t>
      </w:r>
      <w:r w:rsidRPr="00555F2A">
        <w:rPr>
          <w:rFonts w:ascii="ＭＳ 明朝" w:hAnsi="ＭＳ 明朝" w:cs="ＭＳ明朝" w:hint="eastAsia"/>
          <w:kern w:val="0"/>
          <w:sz w:val="24"/>
          <w:szCs w:val="24"/>
        </w:rPr>
        <w:t xml:space="preserve">　　　　　　　　　　　　　　　　印</w:t>
      </w:r>
    </w:p>
    <w:sectPr w:rsidR="00555F2A" w:rsidRPr="00555F2A" w:rsidSect="00820511">
      <w:pgSz w:w="11906" w:h="16838" w:code="9"/>
      <w:pgMar w:top="851" w:right="1134" w:bottom="851" w:left="1134" w:header="851" w:footer="992" w:gutter="0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77C" w:rsidRDefault="0047177C" w:rsidP="00481D2B">
      <w:r>
        <w:separator/>
      </w:r>
    </w:p>
  </w:endnote>
  <w:endnote w:type="continuationSeparator" w:id="0">
    <w:p w:rsidR="0047177C" w:rsidRDefault="0047177C" w:rsidP="0048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77C" w:rsidRDefault="0047177C" w:rsidP="00481D2B">
      <w:r>
        <w:separator/>
      </w:r>
    </w:p>
  </w:footnote>
  <w:footnote w:type="continuationSeparator" w:id="0">
    <w:p w:rsidR="0047177C" w:rsidRDefault="0047177C" w:rsidP="00481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3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3D"/>
    <w:rsid w:val="00034D46"/>
    <w:rsid w:val="000645F8"/>
    <w:rsid w:val="00091141"/>
    <w:rsid w:val="000A5BA8"/>
    <w:rsid w:val="000C02C9"/>
    <w:rsid w:val="000D0B9B"/>
    <w:rsid w:val="001143B1"/>
    <w:rsid w:val="00151AE2"/>
    <w:rsid w:val="00204688"/>
    <w:rsid w:val="0025234B"/>
    <w:rsid w:val="002948F8"/>
    <w:rsid w:val="002D241F"/>
    <w:rsid w:val="002D5A3D"/>
    <w:rsid w:val="00311124"/>
    <w:rsid w:val="00316D91"/>
    <w:rsid w:val="00351F89"/>
    <w:rsid w:val="003A6E11"/>
    <w:rsid w:val="003D47B3"/>
    <w:rsid w:val="003D673D"/>
    <w:rsid w:val="004008A5"/>
    <w:rsid w:val="00403F33"/>
    <w:rsid w:val="0047177C"/>
    <w:rsid w:val="00481D2B"/>
    <w:rsid w:val="00482A36"/>
    <w:rsid w:val="004A0012"/>
    <w:rsid w:val="004D5CD6"/>
    <w:rsid w:val="00520DD4"/>
    <w:rsid w:val="00523409"/>
    <w:rsid w:val="00542DDC"/>
    <w:rsid w:val="00555F2A"/>
    <w:rsid w:val="00582BF6"/>
    <w:rsid w:val="00582DD0"/>
    <w:rsid w:val="005A66C6"/>
    <w:rsid w:val="005C6014"/>
    <w:rsid w:val="005C64E3"/>
    <w:rsid w:val="005C6592"/>
    <w:rsid w:val="00670ADF"/>
    <w:rsid w:val="006C74A6"/>
    <w:rsid w:val="006F324E"/>
    <w:rsid w:val="006F6FBC"/>
    <w:rsid w:val="007E6CC0"/>
    <w:rsid w:val="00820511"/>
    <w:rsid w:val="00825299"/>
    <w:rsid w:val="0086716C"/>
    <w:rsid w:val="0089254E"/>
    <w:rsid w:val="00897B8B"/>
    <w:rsid w:val="008F0005"/>
    <w:rsid w:val="0090248F"/>
    <w:rsid w:val="00921938"/>
    <w:rsid w:val="00972D8C"/>
    <w:rsid w:val="009D3CC6"/>
    <w:rsid w:val="009F199F"/>
    <w:rsid w:val="00A312D6"/>
    <w:rsid w:val="00A90F86"/>
    <w:rsid w:val="00A96DD3"/>
    <w:rsid w:val="00AE7ED3"/>
    <w:rsid w:val="00B40E51"/>
    <w:rsid w:val="00BC2180"/>
    <w:rsid w:val="00BD6AC8"/>
    <w:rsid w:val="00BF6D86"/>
    <w:rsid w:val="00C169ED"/>
    <w:rsid w:val="00C53A44"/>
    <w:rsid w:val="00C61465"/>
    <w:rsid w:val="00C72B5B"/>
    <w:rsid w:val="00C745BE"/>
    <w:rsid w:val="00CA3D2F"/>
    <w:rsid w:val="00CC10FE"/>
    <w:rsid w:val="00CF1369"/>
    <w:rsid w:val="00D60E16"/>
    <w:rsid w:val="00DA6A7D"/>
    <w:rsid w:val="00DE6879"/>
    <w:rsid w:val="00E34208"/>
    <w:rsid w:val="00E630FC"/>
    <w:rsid w:val="00F26359"/>
    <w:rsid w:val="00F269C7"/>
    <w:rsid w:val="00F7750C"/>
    <w:rsid w:val="00F8108B"/>
    <w:rsid w:val="00F855E3"/>
    <w:rsid w:val="00F90705"/>
    <w:rsid w:val="00FA365C"/>
    <w:rsid w:val="00FF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005D4A7"/>
  <w15:chartTrackingRefBased/>
  <w15:docId w15:val="{791076EE-0130-483B-A109-100FBED3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08B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E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D47B3"/>
    <w:rPr>
      <w:color w:val="0000FF"/>
      <w:u w:val="single"/>
    </w:rPr>
  </w:style>
  <w:style w:type="paragraph" w:styleId="a5">
    <w:name w:val="header"/>
    <w:basedOn w:val="a"/>
    <w:link w:val="a6"/>
    <w:rsid w:val="00481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81D2B"/>
    <w:rPr>
      <w:kern w:val="2"/>
    </w:rPr>
  </w:style>
  <w:style w:type="paragraph" w:styleId="a7">
    <w:name w:val="footer"/>
    <w:basedOn w:val="a"/>
    <w:link w:val="a8"/>
    <w:rsid w:val="00481D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81D2B"/>
    <w:rPr>
      <w:kern w:val="2"/>
    </w:rPr>
  </w:style>
  <w:style w:type="paragraph" w:styleId="a9">
    <w:name w:val="Balloon Text"/>
    <w:basedOn w:val="a"/>
    <w:link w:val="aa"/>
    <w:rsid w:val="005C64E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C64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4AD58-BE55-4B47-B1D4-477CBE5B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724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NEC-PCuser</dc:creator>
  <cp:keywords/>
  <dc:description/>
  <cp:lastModifiedBy> </cp:lastModifiedBy>
  <cp:revision>5</cp:revision>
  <cp:lastPrinted>2018-12-07T04:14:00Z</cp:lastPrinted>
  <dcterms:created xsi:type="dcterms:W3CDTF">2022-12-08T09:13:00Z</dcterms:created>
  <dcterms:modified xsi:type="dcterms:W3CDTF">2023-03-28T06:36:00Z</dcterms:modified>
</cp:coreProperties>
</file>