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A5" w:rsidRDefault="00D0380E" w:rsidP="00C34140">
      <w:pPr>
        <w:jc w:val="center"/>
      </w:pPr>
      <w:r w:rsidRPr="00837B9F">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-185701</wp:posOffset>
                </wp:positionH>
                <wp:positionV relativeFrom="paragraph">
                  <wp:posOffset>-375763</wp:posOffset>
                </wp:positionV>
                <wp:extent cx="712519" cy="665018"/>
                <wp:effectExtent l="0" t="0" r="11430" b="20955"/>
                <wp:wrapNone/>
                <wp:docPr id="1" name="正方形/長方形 1"/>
                <wp:cNvGraphicFramePr/>
                <a:graphic xmlns:a="http://schemas.openxmlformats.org/drawingml/2006/main">
                  <a:graphicData uri="http://schemas.microsoft.com/office/word/2010/wordprocessingShape">
                    <wps:wsp>
                      <wps:cNvSpPr/>
                      <wps:spPr>
                        <a:xfrm>
                          <a:off x="0" y="0"/>
                          <a:ext cx="712519" cy="665018"/>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0380E" w:rsidRPr="00837B9F" w:rsidRDefault="00D0380E" w:rsidP="00D0380E">
                            <w:pPr>
                              <w:jc w:val="center"/>
                              <w:rPr>
                                <w:color w:val="000000" w:themeColor="text1"/>
                                <w:sz w:val="18"/>
                              </w:rPr>
                            </w:pPr>
                            <w:r w:rsidRPr="00837B9F">
                              <w:rPr>
                                <w:rFonts w:hint="eastAsia"/>
                                <w:color w:val="000000" w:themeColor="text1"/>
                                <w:sz w:val="18"/>
                              </w:rPr>
                              <w:t>収　入</w:t>
                            </w:r>
                          </w:p>
                          <w:p w:rsidR="00D0380E" w:rsidRPr="00837B9F" w:rsidRDefault="00D0380E" w:rsidP="00D0380E">
                            <w:pPr>
                              <w:jc w:val="center"/>
                              <w:rPr>
                                <w:color w:val="000000" w:themeColor="text1"/>
                                <w:sz w:val="18"/>
                              </w:rPr>
                            </w:pPr>
                            <w:r w:rsidRPr="00837B9F">
                              <w:rPr>
                                <w:color w:val="000000" w:themeColor="text1"/>
                                <w:sz w:val="18"/>
                              </w:rPr>
                              <w:t>印</w:t>
                            </w:r>
                            <w:r w:rsidRPr="00837B9F">
                              <w:rPr>
                                <w:rFonts w:hint="eastAsia"/>
                                <w:color w:val="000000" w:themeColor="text1"/>
                                <w:sz w:val="18"/>
                              </w:rPr>
                              <w:t xml:space="preserve">　</w:t>
                            </w:r>
                            <w:r w:rsidRPr="00837B9F">
                              <w:rPr>
                                <w:color w:val="000000" w:themeColor="text1"/>
                                <w:sz w:val="1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4.6pt;margin-top:-29.6pt;width:56.1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" filled="f" strokecolor="black [3213]" strokeweight="1pt">
                <v:stroke dashstyle="dash"/>
                <v:textbox>
                  <w:txbxContent>
                    <w:p w:rsidR="00D0380E" w:rsidRPr="00837B9F" w:rsidRDefault="00D0380E" w:rsidP="00D0380E">
                      <w:pPr>
                        <w:jc w:val="center"/>
                        <w:rPr>
                          <w:color w:val="000000" w:themeColor="text1"/>
                          <w:sz w:val="18"/>
                        </w:rPr>
                      </w:pPr>
                      <w:r w:rsidRPr="00837B9F">
                        <w:rPr>
                          <w:rFonts w:hint="eastAsia"/>
                          <w:color w:val="000000" w:themeColor="text1"/>
                          <w:sz w:val="18"/>
                        </w:rPr>
                        <w:t>収　入</w:t>
                      </w:r>
                    </w:p>
                    <w:p w:rsidR="00D0380E" w:rsidRPr="00837B9F" w:rsidRDefault="00D0380E" w:rsidP="00D0380E">
                      <w:pPr>
                        <w:jc w:val="center"/>
                        <w:rPr>
                          <w:color w:val="000000" w:themeColor="text1"/>
                          <w:sz w:val="18"/>
                        </w:rPr>
                      </w:pPr>
                      <w:r w:rsidRPr="00837B9F">
                        <w:rPr>
                          <w:color w:val="000000" w:themeColor="text1"/>
                          <w:sz w:val="18"/>
                        </w:rPr>
                        <w:t>印</w:t>
                      </w:r>
                      <w:r w:rsidRPr="00837B9F">
                        <w:rPr>
                          <w:rFonts w:hint="eastAsia"/>
                          <w:color w:val="000000" w:themeColor="text1"/>
                          <w:sz w:val="18"/>
                        </w:rPr>
                        <w:t xml:space="preserve">　</w:t>
                      </w:r>
                      <w:r w:rsidRPr="00837B9F">
                        <w:rPr>
                          <w:color w:val="000000" w:themeColor="text1"/>
                          <w:sz w:val="18"/>
                        </w:rPr>
                        <w:t>紙</w:t>
                      </w:r>
                    </w:p>
                  </w:txbxContent>
                </v:textbox>
              </v:rect>
            </w:pict>
          </mc:Fallback>
        </mc:AlternateContent>
      </w:r>
      <w:r w:rsidR="00C34140" w:rsidRPr="00837B9F">
        <w:rPr>
          <w:rFonts w:hint="eastAsia"/>
          <w:sz w:val="24"/>
        </w:rPr>
        <w:t>農　地　賃　貸　借　契　約　書</w:t>
      </w:r>
    </w:p>
    <w:p w:rsidR="00C34140" w:rsidRPr="00837B9F" w:rsidRDefault="00C34140" w:rsidP="00C34140">
      <w:pPr>
        <w:jc w:val="center"/>
        <w:rPr>
          <w:rFonts w:ascii="ＭＳ 明朝" w:eastAsia="ＭＳ 明朝" w:hAnsi="ＭＳ 明朝"/>
          <w:sz w:val="22"/>
        </w:rPr>
      </w:pP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 xml:space="preserve">　賃貸人及び賃借人は、農地法の趣旨にのっとり、この契約書に定めるところにより賃貸契約を締結する。</w:t>
      </w: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 xml:space="preserve">　この契約書は、２通作成して賃貸人及び賃</w:t>
      </w:r>
      <w:r w:rsidR="00837B9F">
        <w:rPr>
          <w:rFonts w:ascii="ＭＳ 明朝" w:eastAsia="ＭＳ 明朝" w:hAnsi="ＭＳ 明朝" w:hint="eastAsia"/>
          <w:sz w:val="22"/>
        </w:rPr>
        <w:t>借人がそれぞれ１通を所持し、その写し１通を清水町農業委員会</w:t>
      </w:r>
      <w:r w:rsidRPr="00837B9F">
        <w:rPr>
          <w:rFonts w:ascii="ＭＳ 明朝" w:eastAsia="ＭＳ 明朝" w:hAnsi="ＭＳ 明朝" w:hint="eastAsia"/>
          <w:sz w:val="22"/>
        </w:rPr>
        <w:t>（以下「農業委員会」という）に提出する。</w:t>
      </w:r>
    </w:p>
    <w:p w:rsidR="00C34140" w:rsidRPr="00837B9F" w:rsidRDefault="00C34140" w:rsidP="00C34140">
      <w:pPr>
        <w:jc w:val="left"/>
        <w:rPr>
          <w:rFonts w:ascii="ＭＳ 明朝" w:eastAsia="ＭＳ 明朝" w:hAnsi="ＭＳ 明朝"/>
          <w:sz w:val="22"/>
        </w:rPr>
      </w:pP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令和　　年　　月　　日</w:t>
      </w:r>
    </w:p>
    <w:p w:rsidR="00C34140" w:rsidRPr="00837B9F" w:rsidRDefault="00C34140" w:rsidP="00C34140">
      <w:pPr>
        <w:jc w:val="left"/>
        <w:rPr>
          <w:rFonts w:ascii="ＭＳ 明朝" w:eastAsia="ＭＳ 明朝" w:hAnsi="ＭＳ 明朝"/>
          <w:sz w:val="22"/>
        </w:rPr>
      </w:pP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賃貸人（以下「甲」という）</w:t>
      </w: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 xml:space="preserve">　　　住　所</w:t>
      </w: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 xml:space="preserve">　　　氏　名</w:t>
      </w:r>
    </w:p>
    <w:p w:rsidR="00C34140" w:rsidRPr="00837B9F" w:rsidRDefault="00C34140" w:rsidP="00C34140">
      <w:pPr>
        <w:jc w:val="left"/>
        <w:rPr>
          <w:rFonts w:ascii="ＭＳ 明朝" w:eastAsia="ＭＳ 明朝" w:hAnsi="ＭＳ 明朝"/>
          <w:sz w:val="22"/>
        </w:rPr>
      </w:pP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賃借人（以下「乙」という）</w:t>
      </w: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 xml:space="preserve">　　　住　所</w:t>
      </w: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 xml:space="preserve">　　　氏　名</w:t>
      </w:r>
    </w:p>
    <w:p w:rsidR="00C34140" w:rsidRPr="00837B9F" w:rsidRDefault="00C34140" w:rsidP="00C34140">
      <w:pPr>
        <w:jc w:val="left"/>
        <w:rPr>
          <w:rFonts w:ascii="ＭＳ 明朝" w:eastAsia="ＭＳ 明朝" w:hAnsi="ＭＳ 明朝"/>
          <w:sz w:val="22"/>
        </w:rPr>
      </w:pP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１　賃貸借の目的物</w:t>
      </w: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 xml:space="preserve">　</w:t>
      </w:r>
      <w:r w:rsidR="00BF38A9" w:rsidRPr="00837B9F">
        <w:rPr>
          <w:rFonts w:ascii="ＭＳ 明朝" w:eastAsia="ＭＳ 明朝" w:hAnsi="ＭＳ 明朝" w:hint="eastAsia"/>
          <w:sz w:val="22"/>
        </w:rPr>
        <w:t xml:space="preserve">　</w:t>
      </w:r>
      <w:r w:rsidRPr="00837B9F">
        <w:rPr>
          <w:rFonts w:ascii="ＭＳ 明朝" w:eastAsia="ＭＳ 明朝" w:hAnsi="ＭＳ 明朝" w:hint="eastAsia"/>
          <w:sz w:val="22"/>
        </w:rPr>
        <w:t>甲は、この契約書に定めるところにより、乙に対して、別表に記載する土地その他の物件を賃貸する。</w:t>
      </w:r>
    </w:p>
    <w:p w:rsidR="00C34140" w:rsidRPr="00837B9F" w:rsidRDefault="00C34140" w:rsidP="00C34140">
      <w:pPr>
        <w:jc w:val="left"/>
        <w:rPr>
          <w:rFonts w:ascii="ＭＳ 明朝" w:eastAsia="ＭＳ 明朝" w:hAnsi="ＭＳ 明朝"/>
          <w:sz w:val="22"/>
        </w:rPr>
      </w:pPr>
      <w:r w:rsidRPr="00837B9F">
        <w:rPr>
          <w:rFonts w:ascii="ＭＳ 明朝" w:eastAsia="ＭＳ 明朝" w:hAnsi="ＭＳ 明朝" w:hint="eastAsia"/>
          <w:sz w:val="22"/>
        </w:rPr>
        <w:t>２　賃貸借の期間</w:t>
      </w:r>
    </w:p>
    <w:p w:rsidR="00C34140" w:rsidRPr="00837B9F" w:rsidRDefault="00C34140" w:rsidP="00837B9F">
      <w:pPr>
        <w:ind w:left="880" w:hangingChars="400" w:hanging="880"/>
        <w:jc w:val="left"/>
        <w:rPr>
          <w:rFonts w:ascii="ＭＳ 明朝" w:eastAsia="ＭＳ 明朝" w:hAnsi="ＭＳ 明朝"/>
          <w:sz w:val="22"/>
        </w:rPr>
      </w:pPr>
      <w:r w:rsidRPr="00837B9F">
        <w:rPr>
          <w:rFonts w:ascii="ＭＳ 明朝" w:eastAsia="ＭＳ 明朝" w:hAnsi="ＭＳ 明朝" w:hint="eastAsia"/>
          <w:sz w:val="22"/>
        </w:rPr>
        <w:t xml:space="preserve">　（１）賃貸借の期間は、令和　　年　　月　　日から令和　　年　　月　　日までの　　年間とする。</w:t>
      </w:r>
    </w:p>
    <w:p w:rsidR="00C34140" w:rsidRPr="00837B9F" w:rsidRDefault="00C34140" w:rsidP="00C34140">
      <w:pPr>
        <w:ind w:left="884" w:hangingChars="402" w:hanging="884"/>
        <w:jc w:val="left"/>
        <w:rPr>
          <w:rFonts w:ascii="ＭＳ 明朝" w:eastAsia="ＭＳ 明朝" w:hAnsi="ＭＳ 明朝"/>
          <w:sz w:val="22"/>
        </w:rPr>
      </w:pPr>
      <w:r w:rsidRPr="00837B9F">
        <w:rPr>
          <w:rFonts w:ascii="ＭＳ 明朝" w:eastAsia="ＭＳ 明朝" w:hAnsi="ＭＳ 明朝" w:hint="eastAsia"/>
          <w:sz w:val="22"/>
        </w:rPr>
        <w:t xml:space="preserve">　（２）甲又は乙が、賃貸借の期間の満了の１年前から６箇月前までの間に、相手方に対して</w:t>
      </w:r>
      <w:r w:rsidR="00837B9F">
        <w:rPr>
          <w:rFonts w:ascii="ＭＳ 明朝" w:eastAsia="ＭＳ 明朝" w:hAnsi="ＭＳ 明朝" w:hint="eastAsia"/>
          <w:sz w:val="22"/>
        </w:rPr>
        <w:t xml:space="preserve">　更新しない旨の通知を</w:t>
      </w:r>
      <w:r w:rsidRPr="00837B9F">
        <w:rPr>
          <w:rFonts w:ascii="ＭＳ 明朝" w:eastAsia="ＭＳ 明朝" w:hAnsi="ＭＳ 明朝" w:hint="eastAsia"/>
          <w:sz w:val="22"/>
        </w:rPr>
        <w:t>しないときは、従前の賃貸借と同一の条件で更新する。（注１）</w:t>
      </w:r>
    </w:p>
    <w:p w:rsidR="00C34140" w:rsidRPr="00837B9F" w:rsidRDefault="00C34140" w:rsidP="00C34140">
      <w:pPr>
        <w:ind w:left="884" w:hangingChars="402" w:hanging="884"/>
        <w:jc w:val="left"/>
        <w:rPr>
          <w:rFonts w:ascii="ＭＳ 明朝" w:eastAsia="ＭＳ 明朝" w:hAnsi="ＭＳ 明朝"/>
          <w:sz w:val="22"/>
        </w:rPr>
      </w:pPr>
      <w:r w:rsidRPr="00837B9F">
        <w:rPr>
          <w:rFonts w:ascii="ＭＳ 明朝" w:eastAsia="ＭＳ 明朝" w:hAnsi="ＭＳ 明朝" w:hint="eastAsia"/>
          <w:sz w:val="22"/>
        </w:rPr>
        <w:t xml:space="preserve">３　</w:t>
      </w:r>
      <w:r w:rsidR="00BF38A9" w:rsidRPr="00837B9F">
        <w:rPr>
          <w:rFonts w:ascii="ＭＳ 明朝" w:eastAsia="ＭＳ 明朝" w:hAnsi="ＭＳ 明朝" w:hint="eastAsia"/>
          <w:sz w:val="22"/>
        </w:rPr>
        <w:t>小作料の額及び支払期日</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 xml:space="preserve">　　乙は、別表に記載された土地その他の物件に対して、同表に記載された金額の小作料を同表に記載された期日までに甲の住所地において支払うものとする。</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４　小作料の支払猶予</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 xml:space="preserve">　　災害その他やむを得ない事由のため、乙が</w:t>
      </w:r>
      <w:r w:rsidR="00837B9F">
        <w:rPr>
          <w:rFonts w:ascii="ＭＳ 明朝" w:eastAsia="ＭＳ 明朝" w:hAnsi="ＭＳ 明朝" w:hint="eastAsia"/>
          <w:sz w:val="22"/>
        </w:rPr>
        <w:t>支払期日までに小作料を支払うことができない場合には、甲は相当と</w:t>
      </w:r>
      <w:r w:rsidRPr="00837B9F">
        <w:rPr>
          <w:rFonts w:ascii="ＭＳ 明朝" w:eastAsia="ＭＳ 明朝" w:hAnsi="ＭＳ 明朝" w:hint="eastAsia"/>
          <w:sz w:val="22"/>
        </w:rPr>
        <w:t>認められる期日までその支払を猶予する。</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５　転貸又は譲渡</w:t>
      </w:r>
    </w:p>
    <w:p w:rsidR="00BF38A9"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 xml:space="preserve">　　乙は、目的物を転貸し、又は賃借権を譲渡する場合、及び永年作物の植栽をする場合には、甲の承諾を得なければならない。</w:t>
      </w:r>
    </w:p>
    <w:p w:rsidR="00837B9F" w:rsidRPr="00837B9F" w:rsidRDefault="00837B9F" w:rsidP="00BF38A9">
      <w:pPr>
        <w:ind w:left="182" w:hanging="169"/>
        <w:jc w:val="left"/>
        <w:rPr>
          <w:rFonts w:ascii="ＭＳ 明朝" w:eastAsia="ＭＳ 明朝" w:hAnsi="ＭＳ 明朝" w:hint="eastAsia"/>
          <w:sz w:val="22"/>
        </w:rPr>
      </w:pP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lastRenderedPageBreak/>
        <w:t>６　経常費用</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 xml:space="preserve">　（１）目的物に対する租税は、甲が負担する。</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 xml:space="preserve">　（２）かんがい排水、土地改良等に必要な経常費は、原則として乙が負担する。</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 xml:space="preserve">　（３）農業災害補償法に基づく共済金は、乙が負担する。</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 xml:space="preserve">　（４）その他目的物の通常の維持保存に関する経常費は、乙が負担する。</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７　目的物の返還及び補償</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 xml:space="preserve">　　賃貸借契約が終了したときは、乙はその終了の日から１０日以内に、甲に対して目的物を</w:t>
      </w:r>
      <w:r w:rsidR="00837B9F">
        <w:rPr>
          <w:rFonts w:ascii="ＭＳ 明朝" w:eastAsia="ＭＳ 明朝" w:hAnsi="ＭＳ 明朝" w:hint="eastAsia"/>
          <w:sz w:val="22"/>
        </w:rPr>
        <w:t xml:space="preserve">　</w:t>
      </w:r>
      <w:bookmarkStart w:id="0" w:name="_GoBack"/>
      <w:bookmarkEnd w:id="0"/>
      <w:r w:rsidRPr="00837B9F">
        <w:rPr>
          <w:rFonts w:ascii="ＭＳ 明朝" w:eastAsia="ＭＳ 明朝" w:hAnsi="ＭＳ 明朝" w:hint="eastAsia"/>
          <w:sz w:val="22"/>
        </w:rPr>
        <w:t>原状に復して返還する。</w:t>
      </w:r>
    </w:p>
    <w:p w:rsidR="00BF38A9" w:rsidRPr="00837B9F" w:rsidRDefault="00BF38A9"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８　この賃貸借契約に付随する権利義務又は特約事項（注２）</w:t>
      </w:r>
    </w:p>
    <w:p w:rsidR="00BF38A9" w:rsidRPr="00837B9F" w:rsidRDefault="002A5D63"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９　契約の変更</w:t>
      </w:r>
    </w:p>
    <w:p w:rsidR="002A5D63" w:rsidRPr="00837B9F" w:rsidRDefault="002A5D63"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 xml:space="preserve">　　契約事項を変更する場合には、その変更事項をこの契約書に明記しかつ農業委員会に通知しなければならない。</w:t>
      </w:r>
    </w:p>
    <w:p w:rsidR="002A5D63" w:rsidRPr="00837B9F" w:rsidRDefault="002A5D63"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10　その他この契約書に定めのない事項については、甲乙が協議して定める。</w:t>
      </w:r>
    </w:p>
    <w:p w:rsidR="002A5D63" w:rsidRPr="00837B9F" w:rsidRDefault="002A5D63" w:rsidP="00BF38A9">
      <w:pPr>
        <w:ind w:left="182" w:hanging="169"/>
        <w:jc w:val="left"/>
        <w:rPr>
          <w:rFonts w:ascii="ＭＳ 明朝" w:eastAsia="ＭＳ 明朝" w:hAnsi="ＭＳ 明朝"/>
          <w:sz w:val="22"/>
        </w:rPr>
      </w:pPr>
    </w:p>
    <w:p w:rsidR="002A5D63" w:rsidRPr="00837B9F" w:rsidRDefault="002A5D63"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別表　土地その他の物件の目録表</w:t>
      </w:r>
    </w:p>
    <w:tbl>
      <w:tblPr>
        <w:tblStyle w:val="a3"/>
        <w:tblW w:w="8460" w:type="dxa"/>
        <w:tblInd w:w="182" w:type="dxa"/>
        <w:tblLook w:val="04A0" w:firstRow="1" w:lastRow="0" w:firstColumn="1" w:lastColumn="0" w:noHBand="0" w:noVBand="1"/>
      </w:tblPr>
      <w:tblGrid>
        <w:gridCol w:w="1373"/>
        <w:gridCol w:w="850"/>
        <w:gridCol w:w="895"/>
        <w:gridCol w:w="948"/>
        <w:gridCol w:w="992"/>
        <w:gridCol w:w="992"/>
        <w:gridCol w:w="1418"/>
        <w:gridCol w:w="992"/>
      </w:tblGrid>
      <w:tr w:rsidR="002A5D63" w:rsidRPr="00837B9F" w:rsidTr="002A5D63">
        <w:tc>
          <w:tcPr>
            <w:tcW w:w="4066" w:type="dxa"/>
            <w:gridSpan w:val="4"/>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土地その他の物件の表示</w:t>
            </w:r>
          </w:p>
        </w:tc>
        <w:tc>
          <w:tcPr>
            <w:tcW w:w="3402" w:type="dxa"/>
            <w:gridSpan w:val="3"/>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小　作　料</w:t>
            </w:r>
          </w:p>
        </w:tc>
        <w:tc>
          <w:tcPr>
            <w:tcW w:w="992" w:type="dxa"/>
            <w:vMerge w:val="restart"/>
          </w:tcPr>
          <w:p w:rsidR="002A5D63" w:rsidRPr="00837B9F" w:rsidRDefault="002A5D63" w:rsidP="002A5D63">
            <w:pPr>
              <w:jc w:val="center"/>
              <w:rPr>
                <w:rFonts w:ascii="ＭＳ 明朝" w:eastAsia="ＭＳ 明朝" w:hAnsi="ＭＳ 明朝"/>
                <w:sz w:val="22"/>
              </w:rPr>
            </w:pPr>
          </w:p>
          <w:p w:rsidR="002A5D63" w:rsidRPr="00837B9F" w:rsidRDefault="002A5D63" w:rsidP="002A5D63">
            <w:pPr>
              <w:ind w:firstLineChars="100" w:firstLine="220"/>
              <w:rPr>
                <w:rFonts w:ascii="ＭＳ 明朝" w:eastAsia="ＭＳ 明朝" w:hAnsi="ＭＳ 明朝"/>
                <w:sz w:val="22"/>
              </w:rPr>
            </w:pPr>
            <w:r w:rsidRPr="00837B9F">
              <w:rPr>
                <w:rFonts w:ascii="ＭＳ 明朝" w:eastAsia="ＭＳ 明朝" w:hAnsi="ＭＳ 明朝" w:hint="eastAsia"/>
                <w:sz w:val="22"/>
              </w:rPr>
              <w:t>備　考</w:t>
            </w:r>
          </w:p>
        </w:tc>
      </w:tr>
      <w:tr w:rsidR="002A5D63" w:rsidRPr="00837B9F" w:rsidTr="002A5D63">
        <w:tc>
          <w:tcPr>
            <w:tcW w:w="1373" w:type="dxa"/>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所　在</w:t>
            </w:r>
          </w:p>
        </w:tc>
        <w:tc>
          <w:tcPr>
            <w:tcW w:w="850" w:type="dxa"/>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地　番</w:t>
            </w:r>
          </w:p>
        </w:tc>
        <w:tc>
          <w:tcPr>
            <w:tcW w:w="895" w:type="dxa"/>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地　目</w:t>
            </w:r>
          </w:p>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（現況）</w:t>
            </w:r>
          </w:p>
        </w:tc>
        <w:tc>
          <w:tcPr>
            <w:tcW w:w="948" w:type="dxa"/>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面　積</w:t>
            </w:r>
          </w:p>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（数量）</w:t>
            </w:r>
          </w:p>
        </w:tc>
        <w:tc>
          <w:tcPr>
            <w:tcW w:w="992" w:type="dxa"/>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10a当り</w:t>
            </w:r>
          </w:p>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金額</w:t>
            </w:r>
          </w:p>
        </w:tc>
        <w:tc>
          <w:tcPr>
            <w:tcW w:w="992" w:type="dxa"/>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総　額</w:t>
            </w:r>
          </w:p>
        </w:tc>
        <w:tc>
          <w:tcPr>
            <w:tcW w:w="1418" w:type="dxa"/>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支払期日</w:t>
            </w:r>
          </w:p>
        </w:tc>
        <w:tc>
          <w:tcPr>
            <w:tcW w:w="992" w:type="dxa"/>
            <w:vMerge/>
          </w:tcPr>
          <w:p w:rsidR="002A5D63" w:rsidRPr="00837B9F" w:rsidRDefault="002A5D63" w:rsidP="00BF38A9">
            <w:pPr>
              <w:jc w:val="left"/>
              <w:rPr>
                <w:rFonts w:ascii="ＭＳ 明朝" w:eastAsia="ＭＳ 明朝" w:hAnsi="ＭＳ 明朝"/>
                <w:sz w:val="22"/>
              </w:rPr>
            </w:pPr>
          </w:p>
        </w:tc>
      </w:tr>
      <w:tr w:rsidR="002A5D63" w:rsidRPr="00837B9F" w:rsidTr="002A5D63">
        <w:tc>
          <w:tcPr>
            <w:tcW w:w="1373" w:type="dxa"/>
          </w:tcPr>
          <w:p w:rsidR="002A5D63" w:rsidRPr="00837B9F" w:rsidRDefault="002A5D63" w:rsidP="00BF38A9">
            <w:pPr>
              <w:jc w:val="left"/>
              <w:rPr>
                <w:rFonts w:ascii="ＭＳ 明朝" w:eastAsia="ＭＳ 明朝" w:hAnsi="ＭＳ 明朝"/>
                <w:sz w:val="22"/>
              </w:rPr>
            </w:pPr>
          </w:p>
        </w:tc>
        <w:tc>
          <w:tcPr>
            <w:tcW w:w="850" w:type="dxa"/>
          </w:tcPr>
          <w:p w:rsidR="002A5D63" w:rsidRPr="00837B9F" w:rsidRDefault="002A5D63" w:rsidP="00BF38A9">
            <w:pPr>
              <w:jc w:val="left"/>
              <w:rPr>
                <w:rFonts w:ascii="ＭＳ 明朝" w:eastAsia="ＭＳ 明朝" w:hAnsi="ＭＳ 明朝"/>
                <w:sz w:val="22"/>
              </w:rPr>
            </w:pPr>
          </w:p>
        </w:tc>
        <w:tc>
          <w:tcPr>
            <w:tcW w:w="895" w:type="dxa"/>
          </w:tcPr>
          <w:p w:rsidR="002A5D63" w:rsidRPr="00837B9F" w:rsidRDefault="002A5D63" w:rsidP="00BF38A9">
            <w:pPr>
              <w:jc w:val="left"/>
              <w:rPr>
                <w:rFonts w:ascii="ＭＳ 明朝" w:eastAsia="ＭＳ 明朝" w:hAnsi="ＭＳ 明朝"/>
                <w:sz w:val="22"/>
              </w:rPr>
            </w:pPr>
          </w:p>
        </w:tc>
        <w:tc>
          <w:tcPr>
            <w:tcW w:w="94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141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r>
      <w:tr w:rsidR="002A5D63" w:rsidRPr="00837B9F" w:rsidTr="002A5D63">
        <w:tc>
          <w:tcPr>
            <w:tcW w:w="1373" w:type="dxa"/>
          </w:tcPr>
          <w:p w:rsidR="002A5D63" w:rsidRPr="00837B9F" w:rsidRDefault="002A5D63" w:rsidP="00BF38A9">
            <w:pPr>
              <w:jc w:val="left"/>
              <w:rPr>
                <w:rFonts w:ascii="ＭＳ 明朝" w:eastAsia="ＭＳ 明朝" w:hAnsi="ＭＳ 明朝"/>
                <w:sz w:val="22"/>
              </w:rPr>
            </w:pPr>
          </w:p>
        </w:tc>
        <w:tc>
          <w:tcPr>
            <w:tcW w:w="850" w:type="dxa"/>
          </w:tcPr>
          <w:p w:rsidR="002A5D63" w:rsidRPr="00837B9F" w:rsidRDefault="002A5D63" w:rsidP="00BF38A9">
            <w:pPr>
              <w:jc w:val="left"/>
              <w:rPr>
                <w:rFonts w:ascii="ＭＳ 明朝" w:eastAsia="ＭＳ 明朝" w:hAnsi="ＭＳ 明朝"/>
                <w:sz w:val="22"/>
              </w:rPr>
            </w:pPr>
          </w:p>
        </w:tc>
        <w:tc>
          <w:tcPr>
            <w:tcW w:w="895" w:type="dxa"/>
          </w:tcPr>
          <w:p w:rsidR="002A5D63" w:rsidRPr="00837B9F" w:rsidRDefault="002A5D63" w:rsidP="00BF38A9">
            <w:pPr>
              <w:jc w:val="left"/>
              <w:rPr>
                <w:rFonts w:ascii="ＭＳ 明朝" w:eastAsia="ＭＳ 明朝" w:hAnsi="ＭＳ 明朝"/>
                <w:sz w:val="22"/>
              </w:rPr>
            </w:pPr>
          </w:p>
        </w:tc>
        <w:tc>
          <w:tcPr>
            <w:tcW w:w="94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141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r>
      <w:tr w:rsidR="002A5D63" w:rsidRPr="00837B9F" w:rsidTr="002A5D63">
        <w:tc>
          <w:tcPr>
            <w:tcW w:w="1373" w:type="dxa"/>
          </w:tcPr>
          <w:p w:rsidR="002A5D63" w:rsidRPr="00837B9F" w:rsidRDefault="002A5D63" w:rsidP="00BF38A9">
            <w:pPr>
              <w:jc w:val="left"/>
              <w:rPr>
                <w:rFonts w:ascii="ＭＳ 明朝" w:eastAsia="ＭＳ 明朝" w:hAnsi="ＭＳ 明朝"/>
                <w:sz w:val="22"/>
              </w:rPr>
            </w:pPr>
          </w:p>
        </w:tc>
        <w:tc>
          <w:tcPr>
            <w:tcW w:w="850" w:type="dxa"/>
          </w:tcPr>
          <w:p w:rsidR="002A5D63" w:rsidRPr="00837B9F" w:rsidRDefault="002A5D63" w:rsidP="00BF38A9">
            <w:pPr>
              <w:jc w:val="left"/>
              <w:rPr>
                <w:rFonts w:ascii="ＭＳ 明朝" w:eastAsia="ＭＳ 明朝" w:hAnsi="ＭＳ 明朝"/>
                <w:sz w:val="22"/>
              </w:rPr>
            </w:pPr>
          </w:p>
        </w:tc>
        <w:tc>
          <w:tcPr>
            <w:tcW w:w="895" w:type="dxa"/>
          </w:tcPr>
          <w:p w:rsidR="002A5D63" w:rsidRPr="00837B9F" w:rsidRDefault="002A5D63" w:rsidP="00BF38A9">
            <w:pPr>
              <w:jc w:val="left"/>
              <w:rPr>
                <w:rFonts w:ascii="ＭＳ 明朝" w:eastAsia="ＭＳ 明朝" w:hAnsi="ＭＳ 明朝"/>
                <w:sz w:val="22"/>
              </w:rPr>
            </w:pPr>
          </w:p>
        </w:tc>
        <w:tc>
          <w:tcPr>
            <w:tcW w:w="94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141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r>
      <w:tr w:rsidR="002A5D63" w:rsidRPr="00837B9F" w:rsidTr="002A5D63">
        <w:tc>
          <w:tcPr>
            <w:tcW w:w="1373" w:type="dxa"/>
          </w:tcPr>
          <w:p w:rsidR="002A5D63" w:rsidRPr="00837B9F" w:rsidRDefault="002A5D63" w:rsidP="00BF38A9">
            <w:pPr>
              <w:jc w:val="left"/>
              <w:rPr>
                <w:rFonts w:ascii="ＭＳ 明朝" w:eastAsia="ＭＳ 明朝" w:hAnsi="ＭＳ 明朝"/>
                <w:sz w:val="22"/>
              </w:rPr>
            </w:pPr>
          </w:p>
        </w:tc>
        <w:tc>
          <w:tcPr>
            <w:tcW w:w="850" w:type="dxa"/>
          </w:tcPr>
          <w:p w:rsidR="002A5D63" w:rsidRPr="00837B9F" w:rsidRDefault="002A5D63" w:rsidP="00BF38A9">
            <w:pPr>
              <w:jc w:val="left"/>
              <w:rPr>
                <w:rFonts w:ascii="ＭＳ 明朝" w:eastAsia="ＭＳ 明朝" w:hAnsi="ＭＳ 明朝"/>
                <w:sz w:val="22"/>
              </w:rPr>
            </w:pPr>
          </w:p>
        </w:tc>
        <w:tc>
          <w:tcPr>
            <w:tcW w:w="895" w:type="dxa"/>
          </w:tcPr>
          <w:p w:rsidR="002A5D63" w:rsidRPr="00837B9F" w:rsidRDefault="002A5D63" w:rsidP="00BF38A9">
            <w:pPr>
              <w:jc w:val="left"/>
              <w:rPr>
                <w:rFonts w:ascii="ＭＳ 明朝" w:eastAsia="ＭＳ 明朝" w:hAnsi="ＭＳ 明朝"/>
                <w:sz w:val="22"/>
              </w:rPr>
            </w:pPr>
          </w:p>
        </w:tc>
        <w:tc>
          <w:tcPr>
            <w:tcW w:w="94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141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r>
      <w:tr w:rsidR="002A5D63" w:rsidRPr="00837B9F" w:rsidTr="002A5D63">
        <w:tc>
          <w:tcPr>
            <w:tcW w:w="3118" w:type="dxa"/>
            <w:gridSpan w:val="3"/>
          </w:tcPr>
          <w:p w:rsidR="002A5D63" w:rsidRPr="00837B9F" w:rsidRDefault="002A5D63" w:rsidP="002A5D63">
            <w:pPr>
              <w:jc w:val="center"/>
              <w:rPr>
                <w:rFonts w:ascii="ＭＳ 明朝" w:eastAsia="ＭＳ 明朝" w:hAnsi="ＭＳ 明朝"/>
                <w:sz w:val="22"/>
              </w:rPr>
            </w:pPr>
            <w:r w:rsidRPr="00837B9F">
              <w:rPr>
                <w:rFonts w:ascii="ＭＳ 明朝" w:eastAsia="ＭＳ 明朝" w:hAnsi="ＭＳ 明朝" w:hint="eastAsia"/>
                <w:sz w:val="22"/>
              </w:rPr>
              <w:t>合　計</w:t>
            </w:r>
          </w:p>
        </w:tc>
        <w:tc>
          <w:tcPr>
            <w:tcW w:w="94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c>
          <w:tcPr>
            <w:tcW w:w="1418" w:type="dxa"/>
          </w:tcPr>
          <w:p w:rsidR="002A5D63" w:rsidRPr="00837B9F" w:rsidRDefault="002A5D63" w:rsidP="00BF38A9">
            <w:pPr>
              <w:jc w:val="left"/>
              <w:rPr>
                <w:rFonts w:ascii="ＭＳ 明朝" w:eastAsia="ＭＳ 明朝" w:hAnsi="ＭＳ 明朝"/>
                <w:sz w:val="22"/>
              </w:rPr>
            </w:pPr>
          </w:p>
        </w:tc>
        <w:tc>
          <w:tcPr>
            <w:tcW w:w="992" w:type="dxa"/>
          </w:tcPr>
          <w:p w:rsidR="002A5D63" w:rsidRPr="00837B9F" w:rsidRDefault="002A5D63" w:rsidP="00BF38A9">
            <w:pPr>
              <w:jc w:val="left"/>
              <w:rPr>
                <w:rFonts w:ascii="ＭＳ 明朝" w:eastAsia="ＭＳ 明朝" w:hAnsi="ＭＳ 明朝"/>
                <w:sz w:val="22"/>
              </w:rPr>
            </w:pPr>
          </w:p>
        </w:tc>
      </w:tr>
    </w:tbl>
    <w:p w:rsidR="002A5D63" w:rsidRPr="00837B9F" w:rsidRDefault="00D0380E" w:rsidP="00BF38A9">
      <w:pPr>
        <w:ind w:left="182" w:hanging="169"/>
        <w:jc w:val="left"/>
        <w:rPr>
          <w:rFonts w:ascii="ＭＳ 明朝" w:eastAsia="ＭＳ 明朝" w:hAnsi="ＭＳ 明朝"/>
          <w:sz w:val="22"/>
        </w:rPr>
      </w:pPr>
      <w:r w:rsidRPr="00837B9F">
        <w:rPr>
          <w:rFonts w:ascii="ＭＳ 明朝" w:eastAsia="ＭＳ 明朝" w:hAnsi="ＭＳ 明朝" w:hint="eastAsia"/>
          <w:sz w:val="22"/>
        </w:rPr>
        <w:t>〔備考〕</w:t>
      </w:r>
    </w:p>
    <w:p w:rsidR="00D0380E" w:rsidRPr="00837B9F" w:rsidRDefault="00D0380E" w:rsidP="00D0380E">
      <w:pPr>
        <w:ind w:left="812" w:hanging="799"/>
        <w:jc w:val="left"/>
        <w:rPr>
          <w:rFonts w:ascii="ＭＳ 明朝" w:eastAsia="ＭＳ 明朝" w:hAnsi="ＭＳ 明朝"/>
          <w:sz w:val="22"/>
        </w:rPr>
      </w:pPr>
      <w:r w:rsidRPr="00837B9F">
        <w:rPr>
          <w:rFonts w:ascii="ＭＳ 明朝" w:eastAsia="ＭＳ 明朝" w:hAnsi="ＭＳ 明朝" w:hint="eastAsia"/>
          <w:sz w:val="22"/>
        </w:rPr>
        <w:t xml:space="preserve">　（注１）農地法第19条に規定する一時賃貸借である場合には、「１年前から６箇月前まで」を「６箇月前から１箇月前まで」とする。</w:t>
      </w:r>
    </w:p>
    <w:p w:rsidR="00D0380E" w:rsidRPr="00837B9F" w:rsidRDefault="00D0380E" w:rsidP="00D0380E">
      <w:pPr>
        <w:ind w:left="812" w:hanging="799"/>
        <w:jc w:val="left"/>
        <w:rPr>
          <w:rFonts w:ascii="ＭＳ 明朝" w:eastAsia="ＭＳ 明朝" w:hAnsi="ＭＳ 明朝"/>
          <w:sz w:val="22"/>
        </w:rPr>
      </w:pPr>
      <w:r w:rsidRPr="00837B9F">
        <w:rPr>
          <w:rFonts w:ascii="ＭＳ 明朝" w:eastAsia="ＭＳ 明朝" w:hAnsi="ＭＳ 明朝" w:hint="eastAsia"/>
          <w:sz w:val="22"/>
        </w:rPr>
        <w:t xml:space="preserve">　（注２）この欄には、この賃貸借契約に付随する権利義務に関する契約がある場合に記載する。</w:t>
      </w:r>
    </w:p>
    <w:p w:rsidR="00BF38A9" w:rsidRPr="00837B9F" w:rsidRDefault="00BF38A9" w:rsidP="00BF38A9">
      <w:pPr>
        <w:ind w:left="182" w:hanging="169"/>
        <w:jc w:val="left"/>
        <w:rPr>
          <w:rFonts w:ascii="ＭＳ 明朝" w:eastAsia="ＭＳ 明朝" w:hAnsi="ＭＳ 明朝"/>
          <w:sz w:val="22"/>
        </w:rPr>
      </w:pPr>
    </w:p>
    <w:p w:rsidR="00BF38A9" w:rsidRPr="00837B9F" w:rsidRDefault="00BF38A9" w:rsidP="00BF38A9">
      <w:pPr>
        <w:jc w:val="left"/>
        <w:rPr>
          <w:rFonts w:ascii="ＭＳ 明朝" w:eastAsia="ＭＳ 明朝" w:hAnsi="ＭＳ 明朝"/>
          <w:sz w:val="22"/>
        </w:rPr>
      </w:pPr>
    </w:p>
    <w:sectPr w:rsidR="00BF38A9" w:rsidRPr="00837B9F" w:rsidSect="00837B9F">
      <w:pgSz w:w="11906" w:h="16838" w:code="9"/>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40"/>
    <w:rsid w:val="002A5D63"/>
    <w:rsid w:val="005C30A5"/>
    <w:rsid w:val="00837B9F"/>
    <w:rsid w:val="00BF38A9"/>
    <w:rsid w:val="00C34140"/>
    <w:rsid w:val="00D03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008B05"/>
  <w15:chartTrackingRefBased/>
  <w15:docId w15:val="{52CC3F71-35B2-4454-8170-372B8880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E3F6-237D-40BA-85D7-FD6EB545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大</dc:creator>
  <cp:keywords/>
  <dc:description/>
  <cp:lastModifiedBy> </cp:lastModifiedBy>
  <cp:revision>2</cp:revision>
  <cp:lastPrinted>2024-02-19T06:00:00Z</cp:lastPrinted>
  <dcterms:created xsi:type="dcterms:W3CDTF">2024-02-19T05:08:00Z</dcterms:created>
  <dcterms:modified xsi:type="dcterms:W3CDTF">2024-02-19T06:00:00Z</dcterms:modified>
</cp:coreProperties>
</file>